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8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14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603"/>
        <w:gridCol w:w="589"/>
        <w:gridCol w:w="1609"/>
        <w:gridCol w:w="198"/>
        <w:gridCol w:w="24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宋体" w:hAnsi="宋体" w:eastAsia="宋体" w:cs="黑体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spacing w:val="-12"/>
                <w:sz w:val="24"/>
                <w:szCs w:val="24"/>
                <w:lang w:val="en-US" w:eastAsia="zh-CN"/>
              </w:rPr>
              <w:t>春天真美丽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  <w:t>能理解故事的内容，了解毛毛虫变成蝴蝶的基本过程。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会用手指点画的方法表现不同的花朵。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能手口一致地点数10以内的数。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练习听信号向指定方向跑，锻炼腿部肌肉力量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黑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  <w:t>认识火灾的危害，学习火灾基本自救方法。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关注幼儿在游戏结束后能等待在游戏区域进行游戏后的分享。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5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hint="default" w:ascii="宋体" w:hAnsi="宋体" w:eastAsia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黑体"/>
                <w:bCs/>
                <w:sz w:val="24"/>
                <w:szCs w:val="24"/>
                <w:lang w:val="en-US" w:eastAsia="zh-CN"/>
              </w:rPr>
              <w:t>丛林探险、小兔拔萝卜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3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语言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毛毛虫</w:t>
            </w:r>
          </w:p>
          <w:p>
            <w:pPr>
              <w:spacing w:line="288" w:lineRule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美术：花儿真美丽</w:t>
            </w:r>
          </w:p>
          <w:p>
            <w:pPr>
              <w:spacing w:line="288" w:lineRule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数学：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数数有多少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健康：小蝌蚪找妈妈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安全：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不玩火远离火</w:t>
            </w:r>
          </w:p>
        </w:tc>
        <w:tc>
          <w:tcPr>
            <w:tcW w:w="481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提供皱纹纸，让幼儿联系搓柳条。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阅读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提供背景图、花朵、风筝、蝌蚪、等春天的景色，让幼儿根据录音内容自己创作春天的景色，并根据创作内容与同伴讲述。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娃娃家：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提供餐垫，背包等材料，引导幼儿开展带娃娃去春游、去野餐、逛公园等游戏情节。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default" w:ascii="宋体" w:hAnsi="宋体" w:eastAsia="宋体" w:cs="黑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阅读区提供背景图、花朵、风筝、蝌蚪等春天的特征图片，让幼儿根据录音创作春天的景色</w:t>
            </w:r>
          </w:p>
        </w:tc>
        <w:tc>
          <w:tcPr>
            <w:tcW w:w="24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蔡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幼儿能否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根据录音内容创作春天的景色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关注幼儿在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娃娃家的游戏情况，能否根据扮演角色进行游戏。</w:t>
            </w:r>
          </w:p>
          <w:p>
            <w:pPr>
              <w:spacing w:line="288" w:lineRule="auto"/>
              <w:rPr>
                <w:rFonts w:hint="default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高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关注幼儿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在建构区的游戏情况，能否将拼搭区材料与单元积木建构材料进行整合建构春天的小区。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3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周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一：香香小厨房</w:t>
            </w:r>
          </w:p>
          <w:p>
            <w:pPr>
              <w:spacing w:line="288" w:lineRule="auto"/>
              <w:rPr>
                <w:rFonts w:hint="default" w:ascii="宋体" w:hAnsi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周四：综合活动室</w:t>
            </w:r>
          </w:p>
        </w:tc>
        <w:tc>
          <w:tcPr>
            <w:tcW w:w="239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4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爱玩日：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好玩的纸球</w:t>
            </w:r>
          </w:p>
          <w:p>
            <w:pPr>
              <w:spacing w:line="288" w:lineRule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整理益智区材料</w:t>
            </w:r>
          </w:p>
          <w:p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闪亮课程</w:t>
            </w:r>
          </w:p>
          <w:p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马兰花</w:t>
            </w:r>
          </w:p>
          <w:p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小兔和狼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tabs>
                <w:tab w:val="left" w:pos="312"/>
              </w:tabs>
              <w:spacing w:line="288" w:lineRule="auto"/>
              <w:ind w:firstLine="0" w:firstLineChars="0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Hans"/>
              </w:rPr>
              <w:t>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游戏结束后能主动将玩具和图书放回原处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Hans"/>
              </w:rPr>
              <w:t>。</w:t>
            </w:r>
          </w:p>
          <w:p>
            <w:pPr>
              <w:pStyle w:val="48"/>
              <w:tabs>
                <w:tab w:val="left" w:pos="312"/>
              </w:tabs>
              <w:spacing w:line="288" w:lineRule="auto"/>
              <w:ind w:firstLine="0" w:firstLineChars="0"/>
              <w:rPr>
                <w:rFonts w:hint="default" w:ascii="宋体" w:hAnsi="宋体" w:eastAsia="宋体" w:cs="黑体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幼儿在饭前便后能主动将手清洗干净。</w:t>
            </w:r>
          </w:p>
        </w:tc>
        <w:tc>
          <w:tcPr>
            <w:tcW w:w="42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default" w:ascii="宋体" w:hAnsi="宋体" w:cs="黑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幼儿能否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在游戏结束后将玩具与图书摆放在原处。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1.丰富班级自然角，种植花卉，激发幼儿乐意观察植物生长的情感。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2.在美工区提供一面涂鸦墙，给幼儿大胆绘画春天的场景，表达自己对春天的想法。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1.建议家长带孩子走进乡村与公园，观察日常生活中的小鸡、小鸭、蝌蚪能，引导孩子感受春天小动物的变化。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2.请家长鼓励孩子给花草松土、浇水、除杂草等，培养孩子喜爱花草的情感，经常去观察花草的生长。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蔡小琴  顾小琴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60288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735AC2"/>
    <w:multiLevelType w:val="singleLevel"/>
    <w:tmpl w:val="8C735AC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65D53"/>
    <w:rsid w:val="000E5C3D"/>
    <w:rsid w:val="00274D46"/>
    <w:rsid w:val="002B33E6"/>
    <w:rsid w:val="002B39DF"/>
    <w:rsid w:val="005E030A"/>
    <w:rsid w:val="006F3B0F"/>
    <w:rsid w:val="007A0084"/>
    <w:rsid w:val="007B3C8C"/>
    <w:rsid w:val="008C615A"/>
    <w:rsid w:val="009D5DFD"/>
    <w:rsid w:val="00A17B42"/>
    <w:rsid w:val="00A55DDD"/>
    <w:rsid w:val="00AD1B62"/>
    <w:rsid w:val="00B77710"/>
    <w:rsid w:val="00D51507"/>
    <w:rsid w:val="00D77E47"/>
    <w:rsid w:val="00D97E59"/>
    <w:rsid w:val="00E73503"/>
    <w:rsid w:val="00F061CC"/>
    <w:rsid w:val="00F5036B"/>
    <w:rsid w:val="07075CA3"/>
    <w:rsid w:val="14323914"/>
    <w:rsid w:val="167A71C1"/>
    <w:rsid w:val="1CE870FC"/>
    <w:rsid w:val="1D0C77E1"/>
    <w:rsid w:val="21EB7868"/>
    <w:rsid w:val="267D7CB3"/>
    <w:rsid w:val="2F903165"/>
    <w:rsid w:val="488C0094"/>
    <w:rsid w:val="586A47E5"/>
    <w:rsid w:val="5F2D23D0"/>
    <w:rsid w:val="622051DA"/>
    <w:rsid w:val="62EE5FEA"/>
    <w:rsid w:val="6EF7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187</Words>
  <Characters>1066</Characters>
  <Lines>8</Lines>
  <Paragraphs>2</Paragraphs>
  <TotalTime>8</TotalTime>
  <ScaleCrop>false</ScaleCrop>
  <LinksUpToDate>false</LinksUpToDate>
  <CharactersWithSpaces>1251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2024-01-01T12:17:00Z</dcterms:created>
  <dc:creator>Windows 用户</dc:creator>
  <cp:lastModifiedBy>FAT1371259906</cp:lastModifiedBy>
  <cp:lastPrinted>2024-04-01T05:27:00Z</cp:lastPrinted>
  <dcterms:modified xsi:type="dcterms:W3CDTF">2024-04-06T09:13:48Z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C49D55468A734E0F99E7D9F9D1DB9D30_13</vt:lpwstr>
  </property>
</Properties>
</file>